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b/>
          <w:sz w:val="40"/>
          <w:szCs w:val="40"/>
        </w:rPr>
      </w:pPr>
      <w:r>
        <w:rPr>
          <w:rFonts w:hint="eastAsia"/>
          <w:b/>
          <w:sz w:val="40"/>
          <w:szCs w:val="40"/>
        </w:rPr>
        <w:t>智能电子门禁推广介绍</w:t>
      </w:r>
    </w:p>
    <w:p>
      <w:pPr>
        <w:pStyle w:val="4"/>
        <w:numPr>
          <w:ilvl w:val="0"/>
          <w:numId w:val="1"/>
        </w:numPr>
        <w:ind w:firstLineChars="0"/>
        <w:rPr>
          <w:rFonts w:hint="eastAsia"/>
          <w:b/>
          <w:sz w:val="24"/>
          <w:szCs w:val="24"/>
        </w:rPr>
      </w:pPr>
      <w:r>
        <w:rPr>
          <w:rFonts w:hint="eastAsia"/>
          <w:b/>
          <w:sz w:val="24"/>
          <w:szCs w:val="24"/>
        </w:rPr>
        <w:t>智能电子门禁基础介绍</w:t>
      </w:r>
    </w:p>
    <w:p>
      <w:pPr>
        <w:pStyle w:val="4"/>
        <w:ind w:left="420" w:firstLine="0" w:firstLineChars="0"/>
        <w:rPr>
          <w:rFonts w:hint="eastAsia"/>
          <w:b/>
          <w:sz w:val="24"/>
          <w:szCs w:val="24"/>
        </w:rPr>
      </w:pPr>
    </w:p>
    <w:p>
      <w:pPr>
        <w:pStyle w:val="4"/>
        <w:ind w:left="420"/>
        <w:rPr>
          <w:rFonts w:hint="eastAsia"/>
        </w:rPr>
      </w:pPr>
      <w:r>
        <w:rPr>
          <w:rFonts w:hint="eastAsia"/>
        </w:rPr>
        <w:t>智能电子门禁是把信息化、数据化理念与传统防盗门锁相结合，居民凭身份证、户口本等身份证件到指定的服务点办理电子钥匙领取手续，把房屋、门锁、人员捆绑识别开锁，能有效提高安全防范级别、统一管理的门锁形式。我区现已逐步开展电子门禁系统的建设工作，计划于2018年底把智能电子门禁覆盖全区。</w:t>
      </w:r>
    </w:p>
    <w:p>
      <w:pPr>
        <w:pStyle w:val="4"/>
        <w:ind w:left="420"/>
        <w:rPr>
          <w:rFonts w:hint="eastAsia"/>
        </w:rPr>
      </w:pPr>
    </w:p>
    <w:p>
      <w:pPr>
        <w:pStyle w:val="4"/>
        <w:numPr>
          <w:ilvl w:val="0"/>
          <w:numId w:val="1"/>
        </w:numPr>
        <w:ind w:firstLineChars="0"/>
        <w:rPr>
          <w:rFonts w:hint="eastAsia"/>
          <w:b/>
          <w:sz w:val="24"/>
          <w:szCs w:val="24"/>
        </w:rPr>
      </w:pPr>
      <w:r>
        <w:rPr>
          <w:rFonts w:hint="eastAsia"/>
          <w:b/>
          <w:sz w:val="24"/>
          <w:szCs w:val="24"/>
        </w:rPr>
        <w:t>安装统一管理的智能电子门禁系统的意义</w:t>
      </w:r>
    </w:p>
    <w:p>
      <w:pPr>
        <w:pStyle w:val="4"/>
        <w:ind w:left="420" w:firstLine="0" w:firstLineChars="0"/>
        <w:rPr>
          <w:rFonts w:hint="eastAsia"/>
          <w:b/>
          <w:sz w:val="24"/>
          <w:szCs w:val="24"/>
        </w:rPr>
      </w:pPr>
    </w:p>
    <w:p>
      <w:pPr>
        <w:pStyle w:val="4"/>
        <w:ind w:left="420" w:firstLine="525" w:firstLineChars="250"/>
        <w:rPr>
          <w:rFonts w:hint="eastAsia"/>
        </w:rPr>
      </w:pPr>
      <w:r>
        <w:rPr>
          <w:rFonts w:hint="eastAsia"/>
        </w:rPr>
        <w:t>近年，我市出租屋增多，如果不能规范管理，给违法犯罪分子提供藏匿、犯罪条件，将会造成巨大的安全隐患，前期我市在出租屋管理方面，做了许多有益的探索，我市部分地区的成功实践已经证明，安装电子门禁能有效挤压违法犯罪分子的活动空间，预防入屋盗窃、抢劫等案件的发生，切实改善辖区治安环境。</w:t>
      </w:r>
      <w:bookmarkStart w:id="0" w:name="_GoBack"/>
      <w:bookmarkEnd w:id="0"/>
    </w:p>
    <w:p>
      <w:pPr>
        <w:pStyle w:val="4"/>
        <w:ind w:left="420" w:firstLine="0" w:firstLineChars="0"/>
        <w:rPr>
          <w:rFonts w:hint="eastAsia"/>
        </w:rPr>
      </w:pPr>
    </w:p>
    <w:p>
      <w:pPr>
        <w:pStyle w:val="4"/>
        <w:numPr>
          <w:ilvl w:val="0"/>
          <w:numId w:val="1"/>
        </w:numPr>
        <w:ind w:firstLineChars="0"/>
        <w:rPr>
          <w:rFonts w:hint="eastAsia"/>
          <w:b/>
          <w:sz w:val="24"/>
          <w:szCs w:val="24"/>
        </w:rPr>
      </w:pPr>
      <w:r>
        <w:rPr>
          <w:rFonts w:hint="eastAsia"/>
          <w:b/>
          <w:sz w:val="24"/>
          <w:szCs w:val="24"/>
        </w:rPr>
        <w:t>统一管理的智能电子门禁有何优于普通门锁的功能？</w:t>
      </w:r>
    </w:p>
    <w:p>
      <w:pPr>
        <w:pStyle w:val="4"/>
        <w:ind w:left="420" w:firstLine="0" w:firstLineChars="0"/>
        <w:rPr>
          <w:rFonts w:hint="eastAsia"/>
          <w:b/>
          <w:sz w:val="24"/>
          <w:szCs w:val="24"/>
        </w:rPr>
      </w:pPr>
    </w:p>
    <w:p>
      <w:pPr>
        <w:pStyle w:val="4"/>
        <w:numPr>
          <w:ilvl w:val="0"/>
          <w:numId w:val="2"/>
        </w:numPr>
        <w:ind w:firstLineChars="0"/>
        <w:rPr>
          <w:rFonts w:hint="eastAsia"/>
        </w:rPr>
      </w:pPr>
      <w:r>
        <w:rPr>
          <w:rFonts w:hint="eastAsia"/>
        </w:rPr>
        <w:t>防盗功能好，把房屋、门锁、人员捆绑识别，用电子钥匙进行感应开锁，电子钥匙门锁必须对应才能开锁，不能交叉使用；同时还设置未关门报警功能，能有效防止不法人员尾随进入房屋作案。</w:t>
      </w:r>
    </w:p>
    <w:p>
      <w:pPr>
        <w:pStyle w:val="4"/>
        <w:numPr>
          <w:ilvl w:val="0"/>
          <w:numId w:val="2"/>
        </w:numPr>
        <w:ind w:firstLineChars="0"/>
        <w:rPr>
          <w:rFonts w:hint="eastAsia"/>
        </w:rPr>
      </w:pPr>
      <w:r>
        <w:rPr>
          <w:rFonts w:hint="eastAsia"/>
        </w:rPr>
        <w:t>电子钥匙难以复制，即电子钥匙只能由管理员通过专门的设备才可配制，而且定期升级加密，能确保安全。</w:t>
      </w:r>
    </w:p>
    <w:p>
      <w:pPr>
        <w:pStyle w:val="4"/>
        <w:numPr>
          <w:ilvl w:val="0"/>
          <w:numId w:val="2"/>
        </w:numPr>
        <w:ind w:firstLineChars="0"/>
        <w:rPr>
          <w:rFonts w:hint="eastAsia"/>
        </w:rPr>
      </w:pPr>
      <w:r>
        <w:rPr>
          <w:rFonts w:hint="eastAsia"/>
        </w:rPr>
        <w:t>设置注销电子钥匙功能，即使电子钥匙遗失时，管理人员可通过专门设备将钥匙注销或停用，防止被别有用心的人拾获威胁居民人身及财产安全。</w:t>
      </w:r>
    </w:p>
    <w:p>
      <w:pPr>
        <w:pStyle w:val="4"/>
        <w:numPr>
          <w:ilvl w:val="0"/>
          <w:numId w:val="2"/>
        </w:numPr>
        <w:ind w:firstLineChars="0"/>
        <w:rPr>
          <w:rFonts w:hint="eastAsia"/>
        </w:rPr>
      </w:pPr>
      <w:r>
        <w:rPr>
          <w:rFonts w:hint="eastAsia"/>
        </w:rPr>
        <w:t>设置电子钥匙有效时间功能，可自动停用超过有效时间仍未激活的钥匙，防止被别有用心的人获取租客等不长期居住人员未注销的钥匙威胁居民人身及财产安全。</w:t>
      </w:r>
    </w:p>
    <w:p>
      <w:pPr>
        <w:pStyle w:val="4"/>
        <w:numPr>
          <w:ilvl w:val="0"/>
          <w:numId w:val="2"/>
        </w:numPr>
        <w:ind w:firstLineChars="0"/>
        <w:rPr>
          <w:rFonts w:hint="eastAsia"/>
        </w:rPr>
      </w:pPr>
      <w:r>
        <w:rPr>
          <w:rFonts w:hint="eastAsia"/>
        </w:rPr>
        <w:t>实时比对及时发现在逃人员等潜在危险。</w:t>
      </w:r>
    </w:p>
    <w:p>
      <w:pPr>
        <w:pStyle w:val="4"/>
        <w:ind w:left="1140" w:firstLine="0" w:firstLineChars="0"/>
        <w:rPr>
          <w:rFonts w:hint="eastAsia"/>
        </w:rPr>
      </w:pPr>
    </w:p>
    <w:p>
      <w:pPr>
        <w:pStyle w:val="4"/>
        <w:ind w:left="1140" w:firstLine="0" w:firstLineChars="0"/>
        <w:rPr>
          <w:rFonts w:hint="eastAsia"/>
        </w:rPr>
      </w:pPr>
    </w:p>
    <w:p>
      <w:pPr>
        <w:pStyle w:val="4"/>
        <w:ind w:left="1140" w:firstLine="0" w:firstLineChars="0"/>
        <w:rPr>
          <w:rFonts w:hint="eastAsia"/>
        </w:rPr>
      </w:pPr>
      <w:r>
        <w:rPr>
          <w:rFonts w:hint="eastAsia"/>
        </w:rPr>
        <w:t xml:space="preserve">  </w:t>
      </w:r>
    </w:p>
    <w:p>
      <w:pPr>
        <w:pStyle w:val="4"/>
        <w:ind w:left="1140" w:firstLine="0" w:firstLineChars="0"/>
        <w:rPr>
          <w:rFonts w:hint="eastAsia"/>
        </w:rPr>
      </w:pPr>
      <w:r>
        <w:rPr>
          <w:rFonts w:hint="eastAsia"/>
        </w:rPr>
        <w:t xml:space="preserve">                                                     荔湾区门禁办</w:t>
      </w:r>
    </w:p>
    <w:p>
      <w:pPr>
        <w:pStyle w:val="4"/>
        <w:ind w:left="1140" w:firstLine="0" w:firstLineChars="0"/>
        <w:rPr>
          <w:rFonts w:hint="eastAsia"/>
        </w:rPr>
      </w:pPr>
      <w:r>
        <w:rPr>
          <w:rFonts w:hint="eastAsia"/>
        </w:rPr>
        <w:t xml:space="preserve">                                                    2017年1月10日</w:t>
      </w:r>
    </w:p>
    <w:p>
      <w:pPr>
        <w:pStyle w:val="4"/>
        <w:ind w:left="42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B4A39"/>
    <w:multiLevelType w:val="multilevel"/>
    <w:tmpl w:val="2FBB4A39"/>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4FB47D80"/>
    <w:multiLevelType w:val="multilevel"/>
    <w:tmpl w:val="4FB47D80"/>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36"/>
    <w:rsid w:val="002C30EE"/>
    <w:rsid w:val="004B5E36"/>
    <w:rsid w:val="4D3518E4"/>
    <w:rsid w:val="5826501B"/>
    <w:rsid w:val="756E6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114</Words>
  <Characters>655</Characters>
  <Lines>5</Lines>
  <Paragraphs>1</Paragraphs>
  <TotalTime>29</TotalTime>
  <ScaleCrop>false</ScaleCrop>
  <LinksUpToDate>false</LinksUpToDate>
  <CharactersWithSpaces>768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2017-03-17T12:33:00Z</dcterms:created>
  <dc:creator>Administrator</dc:creator>
  <cp:lastModifiedBy>WPS_1005031139</cp:lastModifiedBy>
  <dcterms:modified xsi:type="dcterms:W3CDTF">2020-06-06T02:26:41Z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